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330"/>
      </w:tblGrid>
      <w:tr w:rsidR="00C2290E" w:rsidTr="00C2290E">
        <w:tc>
          <w:tcPr>
            <w:tcW w:w="5637" w:type="dxa"/>
          </w:tcPr>
          <w:p w:rsidR="00C2290E" w:rsidRDefault="00C2290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330" w:type="dxa"/>
            <w:hideMark/>
          </w:tcPr>
          <w:p w:rsidR="00C2290E" w:rsidRDefault="00C229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Приложение № 4</w:t>
            </w:r>
          </w:p>
          <w:p w:rsidR="00C2290E" w:rsidRDefault="00C229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 приказу главного врача</w:t>
            </w:r>
          </w:p>
          <w:p w:rsidR="00C2290E" w:rsidRDefault="00C229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МБУЗ «ЦГБ» г. Горячий Ключ</w:t>
            </w:r>
          </w:p>
          <w:p w:rsidR="00C2290E" w:rsidRDefault="00C229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12 мая 2017 года № 412</w:t>
            </w:r>
          </w:p>
        </w:tc>
      </w:tr>
    </w:tbl>
    <w:p w:rsidR="00C2290E" w:rsidRDefault="00C2290E" w:rsidP="00C2290E">
      <w:pPr>
        <w:jc w:val="right"/>
        <w:rPr>
          <w:color w:val="000000" w:themeColor="text1"/>
        </w:rPr>
      </w:pPr>
    </w:p>
    <w:p w:rsidR="0091192A" w:rsidRPr="00A25576" w:rsidRDefault="0091192A" w:rsidP="00A25576">
      <w:pPr>
        <w:rPr>
          <w:b/>
          <w:sz w:val="27"/>
          <w:szCs w:val="27"/>
        </w:rPr>
      </w:pPr>
    </w:p>
    <w:p w:rsidR="00C26557" w:rsidRPr="00A25576" w:rsidRDefault="00C26557" w:rsidP="00A25576">
      <w:pPr>
        <w:tabs>
          <w:tab w:val="left" w:pos="6855"/>
        </w:tabs>
        <w:ind w:firstLine="709"/>
        <w:jc w:val="center"/>
        <w:rPr>
          <w:b/>
          <w:bCs/>
          <w:sz w:val="27"/>
          <w:szCs w:val="27"/>
        </w:rPr>
      </w:pPr>
      <w:r w:rsidRPr="00A25576">
        <w:rPr>
          <w:b/>
          <w:bCs/>
          <w:sz w:val="27"/>
          <w:szCs w:val="27"/>
        </w:rPr>
        <w:t>Положение</w:t>
      </w:r>
    </w:p>
    <w:p w:rsidR="00C26557" w:rsidRPr="00A25576" w:rsidRDefault="00C26557" w:rsidP="00A25576">
      <w:pPr>
        <w:tabs>
          <w:tab w:val="left" w:pos="6855"/>
        </w:tabs>
        <w:ind w:firstLine="709"/>
        <w:jc w:val="center"/>
        <w:rPr>
          <w:b/>
          <w:bCs/>
          <w:sz w:val="27"/>
          <w:szCs w:val="27"/>
        </w:rPr>
      </w:pPr>
      <w:r w:rsidRPr="00A25576">
        <w:rPr>
          <w:b/>
          <w:bCs/>
          <w:sz w:val="27"/>
          <w:szCs w:val="27"/>
        </w:rPr>
        <w:t>о конфликте интересов работников</w:t>
      </w:r>
    </w:p>
    <w:p w:rsidR="00C26557" w:rsidRPr="00A25576" w:rsidRDefault="0091192A" w:rsidP="00A25576">
      <w:pPr>
        <w:tabs>
          <w:tab w:val="left" w:pos="6855"/>
        </w:tabs>
        <w:ind w:firstLine="709"/>
        <w:jc w:val="center"/>
        <w:rPr>
          <w:b/>
          <w:sz w:val="27"/>
          <w:szCs w:val="27"/>
        </w:rPr>
      </w:pPr>
      <w:r w:rsidRPr="00A25576">
        <w:rPr>
          <w:b/>
          <w:sz w:val="27"/>
          <w:szCs w:val="27"/>
        </w:rPr>
        <w:t>МБУЗ «ЦГ</w:t>
      </w:r>
      <w:r w:rsidR="00054D62" w:rsidRPr="00A25576">
        <w:rPr>
          <w:b/>
          <w:sz w:val="27"/>
          <w:szCs w:val="27"/>
        </w:rPr>
        <w:t xml:space="preserve">Б» </w:t>
      </w:r>
      <w:r w:rsidRPr="00A25576">
        <w:rPr>
          <w:b/>
          <w:sz w:val="27"/>
          <w:szCs w:val="27"/>
        </w:rPr>
        <w:t>г. Горячий Ключ</w:t>
      </w:r>
    </w:p>
    <w:p w:rsidR="00C26557" w:rsidRPr="00A25576" w:rsidRDefault="00C26557" w:rsidP="00A25576">
      <w:pPr>
        <w:tabs>
          <w:tab w:val="left" w:pos="6855"/>
        </w:tabs>
        <w:ind w:firstLine="709"/>
        <w:jc w:val="both"/>
        <w:rPr>
          <w:sz w:val="27"/>
          <w:szCs w:val="27"/>
        </w:rPr>
      </w:pPr>
    </w:p>
    <w:p w:rsidR="00C26557" w:rsidRPr="00A25576" w:rsidRDefault="00C26557" w:rsidP="00A25576">
      <w:pPr>
        <w:numPr>
          <w:ilvl w:val="0"/>
          <w:numId w:val="1"/>
        </w:numPr>
        <w:tabs>
          <w:tab w:val="left" w:pos="6855"/>
        </w:tabs>
        <w:ind w:left="0"/>
        <w:jc w:val="center"/>
        <w:rPr>
          <w:b/>
          <w:bCs/>
          <w:sz w:val="27"/>
          <w:szCs w:val="27"/>
        </w:rPr>
      </w:pPr>
      <w:r w:rsidRPr="00A25576">
        <w:rPr>
          <w:b/>
          <w:bCs/>
          <w:sz w:val="27"/>
          <w:szCs w:val="27"/>
        </w:rPr>
        <w:t>Общие положения</w:t>
      </w:r>
    </w:p>
    <w:p w:rsidR="00C26557" w:rsidRPr="00A25576" w:rsidRDefault="00C26557" w:rsidP="00A25576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A25576">
        <w:rPr>
          <w:sz w:val="27"/>
          <w:szCs w:val="27"/>
        </w:rPr>
        <w:t>1.1</w:t>
      </w:r>
      <w:r w:rsidR="0091192A" w:rsidRPr="00A25576">
        <w:rPr>
          <w:sz w:val="27"/>
          <w:szCs w:val="27"/>
        </w:rPr>
        <w:t>.</w:t>
      </w:r>
      <w:r w:rsidRPr="00A25576">
        <w:rPr>
          <w:sz w:val="27"/>
          <w:szCs w:val="27"/>
        </w:rPr>
        <w:t xml:space="preserve"> Настоящее положение устанавливает порядок выявления и урегулирования конфликтов интересов, возникающих у работников </w:t>
      </w:r>
      <w:r w:rsidR="0091192A" w:rsidRPr="00A25576">
        <w:rPr>
          <w:sz w:val="27"/>
          <w:szCs w:val="27"/>
        </w:rPr>
        <w:t>МБУЗ «ЦГ</w:t>
      </w:r>
      <w:r w:rsidR="00054D62" w:rsidRPr="00A25576">
        <w:rPr>
          <w:sz w:val="27"/>
          <w:szCs w:val="27"/>
        </w:rPr>
        <w:t xml:space="preserve">Б» </w:t>
      </w:r>
      <w:r w:rsidR="0091192A" w:rsidRPr="00A25576">
        <w:rPr>
          <w:sz w:val="27"/>
          <w:szCs w:val="27"/>
        </w:rPr>
        <w:t>г. Горячий Ключ</w:t>
      </w:r>
      <w:r w:rsidRPr="00A25576">
        <w:rPr>
          <w:sz w:val="27"/>
          <w:szCs w:val="27"/>
        </w:rPr>
        <w:t xml:space="preserve"> (далее - Учреждение) в ходе выполнения ими трудовых обязанностей.</w:t>
      </w:r>
    </w:p>
    <w:p w:rsidR="00C26557" w:rsidRPr="00A25576" w:rsidRDefault="00C26557" w:rsidP="00A25576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A25576">
        <w:rPr>
          <w:sz w:val="27"/>
          <w:szCs w:val="27"/>
        </w:rPr>
        <w:t>1.2. 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</w:t>
      </w:r>
      <w:r w:rsidRPr="00A25576">
        <w:rPr>
          <w:sz w:val="27"/>
          <w:szCs w:val="27"/>
        </w:rPr>
        <w:t>о</w:t>
      </w:r>
      <w:r w:rsidRPr="00A25576">
        <w:rPr>
          <w:sz w:val="27"/>
          <w:szCs w:val="27"/>
        </w:rPr>
        <w:t>ванностью работника и правами и законными интересами Учреждения, способное привести к причинению вреда правам и законным интересам, имуществу и (или) д</w:t>
      </w:r>
      <w:r w:rsidRPr="00A25576">
        <w:rPr>
          <w:sz w:val="27"/>
          <w:szCs w:val="27"/>
        </w:rPr>
        <w:t>е</w:t>
      </w:r>
      <w:r w:rsidRPr="00A25576">
        <w:rPr>
          <w:sz w:val="27"/>
          <w:szCs w:val="27"/>
        </w:rPr>
        <w:t>ловой репутации учреждения.</w:t>
      </w:r>
    </w:p>
    <w:p w:rsidR="00C26557" w:rsidRPr="00A25576" w:rsidRDefault="00C26557" w:rsidP="00A25576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A25576">
        <w:rPr>
          <w:sz w:val="27"/>
          <w:szCs w:val="27"/>
        </w:rPr>
        <w:t>1.3. Под личной заинтересованностью работника учреждения понимается з</w:t>
      </w:r>
      <w:r w:rsidRPr="00A25576">
        <w:rPr>
          <w:sz w:val="27"/>
          <w:szCs w:val="27"/>
        </w:rPr>
        <w:t>а</w:t>
      </w:r>
      <w:r w:rsidRPr="00A25576">
        <w:rPr>
          <w:sz w:val="27"/>
          <w:szCs w:val="27"/>
        </w:rPr>
        <w:t>интересованность работника, связанная с возможностью получения им при исполн</w:t>
      </w:r>
      <w:r w:rsidRPr="00A25576">
        <w:rPr>
          <w:sz w:val="27"/>
          <w:szCs w:val="27"/>
        </w:rPr>
        <w:t>е</w:t>
      </w:r>
      <w:r w:rsidRPr="00A25576">
        <w:rPr>
          <w:sz w:val="27"/>
          <w:szCs w:val="27"/>
        </w:rPr>
        <w:t>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C26557" w:rsidRPr="00A25576" w:rsidRDefault="00C26557" w:rsidP="00A25576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A25576">
        <w:rPr>
          <w:sz w:val="27"/>
          <w:szCs w:val="27"/>
        </w:rPr>
        <w:t>1.4. Под конфликтом интересов при осуществлении медицинской деятельности понимается ситуация, при которой у медицинского работника при осуществлении им профессиональной деятельности возникает личная заинтересованность в получении лично, либо через представителя компании материальной выгоды или иного пр</w:t>
      </w:r>
      <w:r w:rsidRPr="00A25576">
        <w:rPr>
          <w:sz w:val="27"/>
          <w:szCs w:val="27"/>
        </w:rPr>
        <w:t>е</w:t>
      </w:r>
      <w:r w:rsidRPr="00A25576">
        <w:rPr>
          <w:sz w:val="27"/>
          <w:szCs w:val="27"/>
        </w:rPr>
        <w:t>имущества, которое влияет или может повлиять на надлежащее исполнение им пр</w:t>
      </w:r>
      <w:r w:rsidRPr="00A25576">
        <w:rPr>
          <w:sz w:val="27"/>
          <w:szCs w:val="27"/>
        </w:rPr>
        <w:t>о</w:t>
      </w:r>
      <w:r w:rsidRPr="00A25576">
        <w:rPr>
          <w:sz w:val="27"/>
          <w:szCs w:val="27"/>
        </w:rPr>
        <w:t>фессиональных обязанностей вследствие противоречия между личной заинтерес</w:t>
      </w:r>
      <w:r w:rsidRPr="00A25576">
        <w:rPr>
          <w:sz w:val="27"/>
          <w:szCs w:val="27"/>
        </w:rPr>
        <w:t>о</w:t>
      </w:r>
      <w:r w:rsidRPr="00A25576">
        <w:rPr>
          <w:sz w:val="27"/>
          <w:szCs w:val="27"/>
        </w:rPr>
        <w:t>ванностью медицинского работника и интересами пациента.</w:t>
      </w:r>
    </w:p>
    <w:p w:rsidR="00C26557" w:rsidRPr="00A25576" w:rsidRDefault="00C26557" w:rsidP="00A25576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A25576">
        <w:rPr>
          <w:sz w:val="27"/>
          <w:szCs w:val="27"/>
        </w:rPr>
        <w:t>1.5. Действие настоящего Положения распространяется на всех лиц, явля</w:t>
      </w:r>
      <w:r w:rsidRPr="00A25576">
        <w:rPr>
          <w:sz w:val="27"/>
          <w:szCs w:val="27"/>
        </w:rPr>
        <w:t>ю</w:t>
      </w:r>
      <w:r w:rsidRPr="00A25576">
        <w:rPr>
          <w:sz w:val="27"/>
          <w:szCs w:val="27"/>
        </w:rPr>
        <w:t>щихся работниками учреждения и находящихся с ним в трудовых отношениях, вне зависимости от занимаемой должности и выполняемых функций, а так же на физич</w:t>
      </w:r>
      <w:r w:rsidRPr="00A25576">
        <w:rPr>
          <w:sz w:val="27"/>
          <w:szCs w:val="27"/>
        </w:rPr>
        <w:t>е</w:t>
      </w:r>
      <w:r w:rsidRPr="00A25576">
        <w:rPr>
          <w:sz w:val="27"/>
          <w:szCs w:val="27"/>
        </w:rPr>
        <w:t>ских лиц, сотрудничающих с учреждением на основе гражданско-правовых догов</w:t>
      </w:r>
      <w:r w:rsidRPr="00A25576">
        <w:rPr>
          <w:sz w:val="27"/>
          <w:szCs w:val="27"/>
        </w:rPr>
        <w:t>о</w:t>
      </w:r>
      <w:r w:rsidRPr="00A25576">
        <w:rPr>
          <w:sz w:val="27"/>
          <w:szCs w:val="27"/>
        </w:rPr>
        <w:t>ров.</w:t>
      </w:r>
    </w:p>
    <w:p w:rsidR="00C26557" w:rsidRPr="00A25576" w:rsidRDefault="00C26557" w:rsidP="00A25576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A25576">
        <w:rPr>
          <w:sz w:val="27"/>
          <w:szCs w:val="27"/>
        </w:rPr>
        <w:t>1.6. Содержание настоящего Положения доводится до сведения всех работн</w:t>
      </w:r>
      <w:r w:rsidRPr="00A25576">
        <w:rPr>
          <w:sz w:val="27"/>
          <w:szCs w:val="27"/>
        </w:rPr>
        <w:t>и</w:t>
      </w:r>
      <w:r w:rsidRPr="00A25576">
        <w:rPr>
          <w:sz w:val="27"/>
          <w:szCs w:val="27"/>
        </w:rPr>
        <w:t>ков учреждения.</w:t>
      </w:r>
    </w:p>
    <w:p w:rsidR="0091192A" w:rsidRPr="00A25576" w:rsidRDefault="00C26557" w:rsidP="00A25576">
      <w:pPr>
        <w:tabs>
          <w:tab w:val="left" w:pos="6855"/>
        </w:tabs>
        <w:ind w:firstLine="709"/>
        <w:jc w:val="center"/>
        <w:rPr>
          <w:b/>
          <w:bCs/>
          <w:sz w:val="27"/>
          <w:szCs w:val="27"/>
        </w:rPr>
      </w:pPr>
      <w:r w:rsidRPr="00A25576">
        <w:rPr>
          <w:b/>
          <w:bCs/>
          <w:sz w:val="27"/>
          <w:szCs w:val="27"/>
        </w:rPr>
        <w:t>2. Основные принципы предотвращения</w:t>
      </w:r>
      <w:r w:rsidR="0091192A" w:rsidRPr="00A25576">
        <w:rPr>
          <w:b/>
          <w:bCs/>
          <w:sz w:val="27"/>
          <w:szCs w:val="27"/>
        </w:rPr>
        <w:t xml:space="preserve"> </w:t>
      </w:r>
      <w:r w:rsidRPr="00A25576">
        <w:rPr>
          <w:b/>
          <w:bCs/>
          <w:sz w:val="27"/>
          <w:szCs w:val="27"/>
        </w:rPr>
        <w:t xml:space="preserve">и урегулирования </w:t>
      </w:r>
    </w:p>
    <w:p w:rsidR="00C26557" w:rsidRPr="00A25576" w:rsidRDefault="00C26557" w:rsidP="00A25576">
      <w:pPr>
        <w:tabs>
          <w:tab w:val="left" w:pos="6855"/>
        </w:tabs>
        <w:ind w:firstLine="709"/>
        <w:jc w:val="center"/>
        <w:rPr>
          <w:b/>
          <w:bCs/>
          <w:sz w:val="27"/>
          <w:szCs w:val="27"/>
        </w:rPr>
      </w:pPr>
      <w:r w:rsidRPr="00A25576">
        <w:rPr>
          <w:b/>
          <w:bCs/>
          <w:sz w:val="27"/>
          <w:szCs w:val="27"/>
        </w:rPr>
        <w:t>конфликта интересов</w:t>
      </w:r>
    </w:p>
    <w:p w:rsidR="00C26557" w:rsidRPr="00A25576" w:rsidRDefault="00C26557" w:rsidP="00A25576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A25576">
        <w:rPr>
          <w:sz w:val="27"/>
          <w:szCs w:val="27"/>
        </w:rPr>
        <w:t>2.1. В основу работы по предотвращению и урегулированию конфликта инт</w:t>
      </w:r>
      <w:r w:rsidRPr="00A25576">
        <w:rPr>
          <w:sz w:val="27"/>
          <w:szCs w:val="27"/>
        </w:rPr>
        <w:t>е</w:t>
      </w:r>
      <w:r w:rsidRPr="00A25576">
        <w:rPr>
          <w:sz w:val="27"/>
          <w:szCs w:val="27"/>
        </w:rPr>
        <w:t>ресов положены следующие принципы:</w:t>
      </w:r>
    </w:p>
    <w:p w:rsidR="00C26557" w:rsidRPr="00A25576" w:rsidRDefault="00C26557" w:rsidP="00A25576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A25576">
        <w:rPr>
          <w:sz w:val="27"/>
          <w:szCs w:val="27"/>
        </w:rPr>
        <w:t>обязательность раскрытия сведений о реальном или потенциальном конфликте интересов;</w:t>
      </w:r>
    </w:p>
    <w:p w:rsidR="00C26557" w:rsidRPr="00A25576" w:rsidRDefault="00C26557" w:rsidP="00A25576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A25576">
        <w:rPr>
          <w:sz w:val="27"/>
          <w:szCs w:val="27"/>
        </w:rPr>
        <w:lastRenderedPageBreak/>
        <w:t xml:space="preserve">индивидуальное рассмотрение и оценка репутационных рисков для </w:t>
      </w:r>
      <w:r w:rsidR="0091192A" w:rsidRPr="00A25576">
        <w:rPr>
          <w:sz w:val="27"/>
          <w:szCs w:val="27"/>
        </w:rPr>
        <w:t>учрежд</w:t>
      </w:r>
      <w:r w:rsidR="0091192A" w:rsidRPr="00A25576">
        <w:rPr>
          <w:sz w:val="27"/>
          <w:szCs w:val="27"/>
        </w:rPr>
        <w:t>е</w:t>
      </w:r>
      <w:r w:rsidR="0091192A" w:rsidRPr="00A25576">
        <w:rPr>
          <w:sz w:val="27"/>
          <w:szCs w:val="27"/>
        </w:rPr>
        <w:t>ния</w:t>
      </w:r>
      <w:r w:rsidRPr="00A25576">
        <w:rPr>
          <w:sz w:val="27"/>
          <w:szCs w:val="27"/>
        </w:rPr>
        <w:t xml:space="preserve"> при выявлении каждого конфликта интересов и его урегулировании;</w:t>
      </w:r>
    </w:p>
    <w:p w:rsidR="00C26557" w:rsidRPr="00A25576" w:rsidRDefault="00C26557" w:rsidP="00A25576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A25576">
        <w:rPr>
          <w:sz w:val="27"/>
          <w:szCs w:val="27"/>
        </w:rPr>
        <w:t>конфиденциальность процесса раскрытия сведений о конфликте интересов и процесса его урегулирования;</w:t>
      </w:r>
    </w:p>
    <w:p w:rsidR="00C26557" w:rsidRPr="00A25576" w:rsidRDefault="00C26557" w:rsidP="00A25576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A25576">
        <w:rPr>
          <w:sz w:val="27"/>
          <w:szCs w:val="27"/>
        </w:rPr>
        <w:t xml:space="preserve">соблюдение баланса интересов </w:t>
      </w:r>
      <w:r w:rsidR="0091192A" w:rsidRPr="00A25576">
        <w:rPr>
          <w:sz w:val="27"/>
          <w:szCs w:val="27"/>
        </w:rPr>
        <w:t>учреждения</w:t>
      </w:r>
      <w:r w:rsidRPr="00A25576">
        <w:rPr>
          <w:sz w:val="27"/>
          <w:szCs w:val="27"/>
        </w:rPr>
        <w:t xml:space="preserve"> и работника </w:t>
      </w:r>
      <w:r w:rsidR="0091192A" w:rsidRPr="00A25576">
        <w:rPr>
          <w:sz w:val="27"/>
          <w:szCs w:val="27"/>
        </w:rPr>
        <w:t xml:space="preserve">учреждения </w:t>
      </w:r>
      <w:r w:rsidRPr="00A25576">
        <w:rPr>
          <w:sz w:val="27"/>
          <w:szCs w:val="27"/>
        </w:rPr>
        <w:t>при ур</w:t>
      </w:r>
      <w:r w:rsidRPr="00A25576">
        <w:rPr>
          <w:sz w:val="27"/>
          <w:szCs w:val="27"/>
        </w:rPr>
        <w:t>е</w:t>
      </w:r>
      <w:r w:rsidRPr="00A25576">
        <w:rPr>
          <w:sz w:val="27"/>
          <w:szCs w:val="27"/>
        </w:rPr>
        <w:t>гулировании конфликта интересов;</w:t>
      </w:r>
    </w:p>
    <w:p w:rsidR="00C26557" w:rsidRPr="00A25576" w:rsidRDefault="00C26557" w:rsidP="00A25576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A25576">
        <w:rPr>
          <w:sz w:val="27"/>
          <w:szCs w:val="27"/>
        </w:rPr>
        <w:t xml:space="preserve">защита работника </w:t>
      </w:r>
      <w:r w:rsidR="0091192A" w:rsidRPr="00A25576">
        <w:rPr>
          <w:sz w:val="27"/>
          <w:szCs w:val="27"/>
        </w:rPr>
        <w:t>учреждения</w:t>
      </w:r>
      <w:r w:rsidRPr="00A25576">
        <w:rPr>
          <w:sz w:val="27"/>
          <w:szCs w:val="27"/>
        </w:rPr>
        <w:t xml:space="preserve"> от преследования в связи с сообщением о ко</w:t>
      </w:r>
      <w:r w:rsidRPr="00A25576">
        <w:rPr>
          <w:sz w:val="27"/>
          <w:szCs w:val="27"/>
        </w:rPr>
        <w:t>н</w:t>
      </w:r>
      <w:r w:rsidRPr="00A25576">
        <w:rPr>
          <w:sz w:val="27"/>
          <w:szCs w:val="27"/>
        </w:rPr>
        <w:t xml:space="preserve">фликте интересов, который был своевременно раскрыт работником </w:t>
      </w:r>
      <w:r w:rsidR="0091192A" w:rsidRPr="00A25576">
        <w:rPr>
          <w:sz w:val="27"/>
          <w:szCs w:val="27"/>
        </w:rPr>
        <w:t>учреждения</w:t>
      </w:r>
      <w:r w:rsidRPr="00A25576">
        <w:rPr>
          <w:sz w:val="27"/>
          <w:szCs w:val="27"/>
        </w:rPr>
        <w:t xml:space="preserve"> и урегулирован (предотвращен) </w:t>
      </w:r>
      <w:r w:rsidR="0091192A" w:rsidRPr="00A25576">
        <w:rPr>
          <w:sz w:val="27"/>
          <w:szCs w:val="27"/>
        </w:rPr>
        <w:t>учреждением</w:t>
      </w:r>
      <w:r w:rsidRPr="00A25576">
        <w:rPr>
          <w:sz w:val="27"/>
          <w:szCs w:val="27"/>
        </w:rPr>
        <w:t>.</w:t>
      </w:r>
    </w:p>
    <w:p w:rsidR="00C26557" w:rsidRPr="00A25576" w:rsidRDefault="00C26557" w:rsidP="00A25576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A25576">
        <w:rPr>
          <w:sz w:val="27"/>
          <w:szCs w:val="27"/>
        </w:rPr>
        <w:t xml:space="preserve">2.2. Формы урегулирования конфликта интересов работников </w:t>
      </w:r>
      <w:r w:rsidR="0091192A" w:rsidRPr="00A25576">
        <w:rPr>
          <w:sz w:val="27"/>
          <w:szCs w:val="27"/>
        </w:rPr>
        <w:t xml:space="preserve">учреждения </w:t>
      </w:r>
      <w:r w:rsidRPr="00A25576">
        <w:rPr>
          <w:sz w:val="27"/>
          <w:szCs w:val="27"/>
        </w:rPr>
        <w:t>должны применяться в соответствии с </w:t>
      </w:r>
      <w:hyperlink r:id="rId7" w:history="1">
        <w:r w:rsidRPr="00A25576">
          <w:rPr>
            <w:rStyle w:val="a3"/>
            <w:color w:val="000000" w:themeColor="text1"/>
            <w:sz w:val="27"/>
            <w:szCs w:val="27"/>
            <w:u w:val="none"/>
          </w:rPr>
          <w:t>Трудовым кодексом</w:t>
        </w:r>
      </w:hyperlink>
      <w:r w:rsidRPr="00A25576">
        <w:rPr>
          <w:sz w:val="27"/>
          <w:szCs w:val="27"/>
        </w:rPr>
        <w:t> Российской Федерации.</w:t>
      </w:r>
    </w:p>
    <w:p w:rsidR="00C26557" w:rsidRPr="00A25576" w:rsidRDefault="00C26557" w:rsidP="00A25576">
      <w:pPr>
        <w:tabs>
          <w:tab w:val="left" w:pos="6855"/>
        </w:tabs>
        <w:ind w:firstLine="709"/>
        <w:jc w:val="center"/>
        <w:rPr>
          <w:b/>
          <w:bCs/>
          <w:sz w:val="27"/>
          <w:szCs w:val="27"/>
        </w:rPr>
      </w:pPr>
      <w:r w:rsidRPr="00A25576">
        <w:rPr>
          <w:b/>
          <w:bCs/>
          <w:sz w:val="27"/>
          <w:szCs w:val="27"/>
        </w:rPr>
        <w:t>3.</w:t>
      </w:r>
      <w:r w:rsidR="0091192A" w:rsidRPr="00A25576">
        <w:rPr>
          <w:b/>
          <w:bCs/>
          <w:sz w:val="27"/>
          <w:szCs w:val="27"/>
        </w:rPr>
        <w:t xml:space="preserve"> </w:t>
      </w:r>
      <w:r w:rsidRPr="00A25576">
        <w:rPr>
          <w:b/>
          <w:bCs/>
          <w:sz w:val="27"/>
          <w:szCs w:val="27"/>
        </w:rPr>
        <w:t>Порядок раскрытия конфликта интересов работником учреждения</w:t>
      </w:r>
    </w:p>
    <w:p w:rsidR="00C26557" w:rsidRPr="00A25576" w:rsidRDefault="00C26557" w:rsidP="00A25576">
      <w:pPr>
        <w:tabs>
          <w:tab w:val="left" w:pos="6855"/>
        </w:tabs>
        <w:ind w:firstLine="709"/>
        <w:jc w:val="center"/>
        <w:rPr>
          <w:b/>
          <w:bCs/>
          <w:sz w:val="27"/>
          <w:szCs w:val="27"/>
        </w:rPr>
      </w:pPr>
      <w:r w:rsidRPr="00A25576">
        <w:rPr>
          <w:b/>
          <w:bCs/>
          <w:sz w:val="27"/>
          <w:szCs w:val="27"/>
        </w:rPr>
        <w:t>и его урегулирования, в том числе возможные способы разрешения во</w:t>
      </w:r>
      <w:r w:rsidRPr="00A25576">
        <w:rPr>
          <w:b/>
          <w:bCs/>
          <w:sz w:val="27"/>
          <w:szCs w:val="27"/>
        </w:rPr>
        <w:t>з</w:t>
      </w:r>
      <w:r w:rsidRPr="00A25576">
        <w:rPr>
          <w:b/>
          <w:bCs/>
          <w:sz w:val="27"/>
          <w:szCs w:val="27"/>
        </w:rPr>
        <w:t>никшего конфликта интересов</w:t>
      </w:r>
    </w:p>
    <w:p w:rsidR="00C26557" w:rsidRPr="00A25576" w:rsidRDefault="00C26557" w:rsidP="00A25576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A25576">
        <w:rPr>
          <w:sz w:val="27"/>
          <w:szCs w:val="27"/>
        </w:rPr>
        <w:t>3.1. В соответствии с условиями настоящего Положения устанавливаются сл</w:t>
      </w:r>
      <w:r w:rsidRPr="00A25576">
        <w:rPr>
          <w:sz w:val="27"/>
          <w:szCs w:val="27"/>
        </w:rPr>
        <w:t>е</w:t>
      </w:r>
      <w:r w:rsidRPr="00A25576">
        <w:rPr>
          <w:sz w:val="27"/>
          <w:szCs w:val="27"/>
        </w:rPr>
        <w:t>дующие виды раскрытия конфликта интересов:</w:t>
      </w:r>
    </w:p>
    <w:p w:rsidR="00C26557" w:rsidRPr="00A25576" w:rsidRDefault="00C26557" w:rsidP="00A25576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A25576">
        <w:rPr>
          <w:sz w:val="27"/>
          <w:szCs w:val="27"/>
        </w:rPr>
        <w:t>при приеме на работу;</w:t>
      </w:r>
    </w:p>
    <w:p w:rsidR="00C26557" w:rsidRPr="00A25576" w:rsidRDefault="00C26557" w:rsidP="00A25576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A25576">
        <w:rPr>
          <w:sz w:val="27"/>
          <w:szCs w:val="27"/>
        </w:rPr>
        <w:t>при назначении на новую должность;</w:t>
      </w:r>
    </w:p>
    <w:p w:rsidR="00C26557" w:rsidRPr="00A25576" w:rsidRDefault="00C26557" w:rsidP="00A25576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A25576">
        <w:rPr>
          <w:sz w:val="27"/>
          <w:szCs w:val="27"/>
        </w:rPr>
        <w:t>при возникновении конфликта интересов.</w:t>
      </w:r>
    </w:p>
    <w:p w:rsidR="00C26557" w:rsidRPr="00A25576" w:rsidRDefault="00C26557" w:rsidP="00A25576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A25576">
        <w:rPr>
          <w:sz w:val="27"/>
          <w:szCs w:val="27"/>
        </w:rPr>
        <w:t>3.2.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775B31" w:rsidRDefault="00C26557" w:rsidP="00A25576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A25576">
        <w:rPr>
          <w:sz w:val="27"/>
          <w:szCs w:val="27"/>
        </w:rPr>
        <w:t>3.3. Информация о возможности возникновения или возникновении конфликта интересов представляется в виде декларации о конфликте интересов</w:t>
      </w:r>
      <w:r w:rsidR="00775B31">
        <w:rPr>
          <w:sz w:val="27"/>
          <w:szCs w:val="27"/>
        </w:rPr>
        <w:t>.</w:t>
      </w:r>
    </w:p>
    <w:p w:rsidR="00C26557" w:rsidRPr="00A25576" w:rsidRDefault="00C26557" w:rsidP="00A25576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A25576">
        <w:rPr>
          <w:sz w:val="27"/>
          <w:szCs w:val="27"/>
        </w:rPr>
        <w:t>3.4. Лицо, ответственное за работу по профилактике коррупционных и иных правонарушений, ведет прием сведений о возникающих (имеющихся) конфликтах интересов.</w:t>
      </w:r>
    </w:p>
    <w:p w:rsidR="00C26557" w:rsidRPr="00A25576" w:rsidRDefault="00C26557" w:rsidP="00A25576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A25576">
        <w:rPr>
          <w:sz w:val="27"/>
          <w:szCs w:val="27"/>
        </w:rPr>
        <w:t>3.5. Декларация о конфликте интересов изучается лицом, ответственным за р</w:t>
      </w:r>
      <w:r w:rsidRPr="00A25576">
        <w:rPr>
          <w:sz w:val="27"/>
          <w:szCs w:val="27"/>
        </w:rPr>
        <w:t>а</w:t>
      </w:r>
      <w:r w:rsidRPr="00A25576">
        <w:rPr>
          <w:sz w:val="27"/>
          <w:szCs w:val="27"/>
        </w:rPr>
        <w:t>боту по профилактике коррупционных и иных правонарушений, направляется гла</w:t>
      </w:r>
      <w:r w:rsidRPr="00A25576">
        <w:rPr>
          <w:sz w:val="27"/>
          <w:szCs w:val="27"/>
        </w:rPr>
        <w:t>в</w:t>
      </w:r>
      <w:r w:rsidRPr="00A25576">
        <w:rPr>
          <w:sz w:val="27"/>
          <w:szCs w:val="27"/>
        </w:rPr>
        <w:t>ному врачу Учреждения.</w:t>
      </w:r>
    </w:p>
    <w:p w:rsidR="00C26557" w:rsidRPr="00A25576" w:rsidRDefault="00C26557" w:rsidP="00A25576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A25576">
        <w:rPr>
          <w:sz w:val="27"/>
          <w:szCs w:val="27"/>
        </w:rPr>
        <w:t>3.6. Главный врач Учреждения рассматривает декларацию о конфликте инт</w:t>
      </w:r>
      <w:r w:rsidRPr="00A25576">
        <w:rPr>
          <w:sz w:val="27"/>
          <w:szCs w:val="27"/>
        </w:rPr>
        <w:t>е</w:t>
      </w:r>
      <w:r w:rsidRPr="00A25576">
        <w:rPr>
          <w:sz w:val="27"/>
          <w:szCs w:val="27"/>
        </w:rPr>
        <w:t>ресов, оценивает серьёзность возникающих для Учреждения рисков и, в случае нео</w:t>
      </w:r>
      <w:r w:rsidRPr="00A25576">
        <w:rPr>
          <w:sz w:val="27"/>
          <w:szCs w:val="27"/>
        </w:rPr>
        <w:t>б</w:t>
      </w:r>
      <w:r w:rsidRPr="00A25576">
        <w:rPr>
          <w:sz w:val="27"/>
          <w:szCs w:val="27"/>
        </w:rPr>
        <w:t>ходимости определяет форму урегулирования конфликта.</w:t>
      </w:r>
    </w:p>
    <w:p w:rsidR="00C26557" w:rsidRPr="00A25576" w:rsidRDefault="00C26557" w:rsidP="00A25576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A25576">
        <w:rPr>
          <w:sz w:val="27"/>
          <w:szCs w:val="27"/>
        </w:rPr>
        <w:t>3.7. Рассмотрение декларации о конфликте интересов осуществляется главным врачом Учреждения и лицом, ответственным за работу по профилактике коррупц</w:t>
      </w:r>
      <w:r w:rsidRPr="00A25576">
        <w:rPr>
          <w:sz w:val="27"/>
          <w:szCs w:val="27"/>
        </w:rPr>
        <w:t>и</w:t>
      </w:r>
      <w:r w:rsidRPr="00A25576">
        <w:rPr>
          <w:sz w:val="27"/>
          <w:szCs w:val="27"/>
        </w:rPr>
        <w:t>онных и иных правонарушений в Учреждении. Рассмотрение полученной информ</w:t>
      </w:r>
      <w:r w:rsidRPr="00A25576">
        <w:rPr>
          <w:sz w:val="27"/>
          <w:szCs w:val="27"/>
        </w:rPr>
        <w:t>а</w:t>
      </w:r>
      <w:r w:rsidRPr="00A25576">
        <w:rPr>
          <w:sz w:val="27"/>
          <w:szCs w:val="27"/>
        </w:rPr>
        <w:t>ции при необходимости может осуществляться коллегиально с участием заместителя главного врача Учреждения, начальника отдела кадров, иного лица с учетом искл</w:t>
      </w:r>
      <w:r w:rsidRPr="00A25576">
        <w:rPr>
          <w:sz w:val="27"/>
          <w:szCs w:val="27"/>
        </w:rPr>
        <w:t>ю</w:t>
      </w:r>
      <w:r w:rsidRPr="00A25576">
        <w:rPr>
          <w:sz w:val="27"/>
          <w:szCs w:val="27"/>
        </w:rPr>
        <w:t>чения возможности возникновения конфликта интересов, который мог бы повлиять на принимаемое решение.</w:t>
      </w:r>
    </w:p>
    <w:p w:rsidR="00C26557" w:rsidRPr="00A25576" w:rsidRDefault="00C26557" w:rsidP="00A25576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A25576">
        <w:rPr>
          <w:sz w:val="27"/>
          <w:szCs w:val="27"/>
        </w:rPr>
        <w:t>3.8. Учреждение берет на себя обязательство конфиденциального рассмотр</w:t>
      </w:r>
      <w:r w:rsidRPr="00A25576">
        <w:rPr>
          <w:sz w:val="27"/>
          <w:szCs w:val="27"/>
        </w:rPr>
        <w:t>е</w:t>
      </w:r>
      <w:r w:rsidRPr="00A25576">
        <w:rPr>
          <w:sz w:val="27"/>
          <w:szCs w:val="27"/>
        </w:rPr>
        <w:t>ния представленных сведений и урегулирования конфликта интересов.</w:t>
      </w:r>
    </w:p>
    <w:p w:rsidR="00C26557" w:rsidRPr="00A25576" w:rsidRDefault="00C26557" w:rsidP="00A25576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A25576">
        <w:rPr>
          <w:sz w:val="27"/>
          <w:szCs w:val="27"/>
        </w:rPr>
        <w:t>3.9. По результатам проверки поступившей информации должно быть уст</w:t>
      </w:r>
      <w:r w:rsidRPr="00A25576">
        <w:rPr>
          <w:sz w:val="27"/>
          <w:szCs w:val="27"/>
        </w:rPr>
        <w:t>а</w:t>
      </w:r>
      <w:r w:rsidRPr="00A25576">
        <w:rPr>
          <w:sz w:val="27"/>
          <w:szCs w:val="27"/>
        </w:rPr>
        <w:t>новлено является или не является возникшая (способная возникнуть) ситуация ко</w:t>
      </w:r>
      <w:r w:rsidRPr="00A25576">
        <w:rPr>
          <w:sz w:val="27"/>
          <w:szCs w:val="27"/>
        </w:rPr>
        <w:t>н</w:t>
      </w:r>
      <w:r w:rsidRPr="00A25576">
        <w:rPr>
          <w:sz w:val="27"/>
          <w:szCs w:val="27"/>
        </w:rPr>
        <w:t>фликтом интересов.</w:t>
      </w:r>
    </w:p>
    <w:p w:rsidR="00C26557" w:rsidRPr="00A25576" w:rsidRDefault="00C26557" w:rsidP="00A25576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A25576">
        <w:rPr>
          <w:sz w:val="27"/>
          <w:szCs w:val="27"/>
        </w:rPr>
        <w:t>Ситуация, не являющаяся конфликтом интересов, не нуждается в специальных способах урегулирования.</w:t>
      </w:r>
    </w:p>
    <w:p w:rsidR="00C26557" w:rsidRPr="00A25576" w:rsidRDefault="00C26557" w:rsidP="00A25576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A25576">
        <w:rPr>
          <w:sz w:val="27"/>
          <w:szCs w:val="27"/>
        </w:rPr>
        <w:lastRenderedPageBreak/>
        <w:t>3.10. В случае, если конфликт интересов имеет место, то могут быть использ</w:t>
      </w:r>
      <w:r w:rsidRPr="00A25576">
        <w:rPr>
          <w:sz w:val="27"/>
          <w:szCs w:val="27"/>
        </w:rPr>
        <w:t>о</w:t>
      </w:r>
      <w:r w:rsidRPr="00A25576">
        <w:rPr>
          <w:sz w:val="27"/>
          <w:szCs w:val="27"/>
        </w:rPr>
        <w:t>ваны следующие способы его разрешения:</w:t>
      </w:r>
    </w:p>
    <w:p w:rsidR="00C26557" w:rsidRPr="00A25576" w:rsidRDefault="00C26557" w:rsidP="00A25576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A25576">
        <w:rPr>
          <w:sz w:val="27"/>
          <w:szCs w:val="27"/>
        </w:rPr>
        <w:t>ограничение доступа работника Учреждения к конкретной информации, кот</w:t>
      </w:r>
      <w:r w:rsidRPr="00A25576">
        <w:rPr>
          <w:sz w:val="27"/>
          <w:szCs w:val="27"/>
        </w:rPr>
        <w:t>о</w:t>
      </w:r>
      <w:r w:rsidRPr="00A25576">
        <w:rPr>
          <w:sz w:val="27"/>
          <w:szCs w:val="27"/>
        </w:rPr>
        <w:t>рая может затрагивать личные интересы работника;</w:t>
      </w:r>
    </w:p>
    <w:p w:rsidR="00C26557" w:rsidRPr="00A25576" w:rsidRDefault="00C26557" w:rsidP="00A25576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A25576">
        <w:rPr>
          <w:sz w:val="27"/>
          <w:szCs w:val="27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26557" w:rsidRPr="00A25576" w:rsidRDefault="00C26557" w:rsidP="00A25576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A25576">
        <w:rPr>
          <w:sz w:val="27"/>
          <w:szCs w:val="27"/>
        </w:rPr>
        <w:t>пересмотр и изменение функциональных обязанностей работника;</w:t>
      </w:r>
    </w:p>
    <w:p w:rsidR="00C26557" w:rsidRPr="00A25576" w:rsidRDefault="00C26557" w:rsidP="00A25576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A25576">
        <w:rPr>
          <w:sz w:val="27"/>
          <w:szCs w:val="27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C26557" w:rsidRPr="00A25576" w:rsidRDefault="00C26557" w:rsidP="00A25576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A25576">
        <w:rPr>
          <w:sz w:val="27"/>
          <w:szCs w:val="27"/>
        </w:rPr>
        <w:t>перевод работника на должность, предусматривающую выполнение функци</w:t>
      </w:r>
      <w:r w:rsidRPr="00A25576">
        <w:rPr>
          <w:sz w:val="27"/>
          <w:szCs w:val="27"/>
        </w:rPr>
        <w:t>о</w:t>
      </w:r>
      <w:r w:rsidRPr="00A25576">
        <w:rPr>
          <w:sz w:val="27"/>
          <w:szCs w:val="27"/>
        </w:rPr>
        <w:t>нальных обязанностей, не связанных с конфликтом интересов;</w:t>
      </w:r>
    </w:p>
    <w:p w:rsidR="00C26557" w:rsidRPr="00A25576" w:rsidRDefault="00C26557" w:rsidP="00A25576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A25576">
        <w:rPr>
          <w:sz w:val="27"/>
          <w:szCs w:val="27"/>
        </w:rPr>
        <w:t>отказ работника от своего личного интереса, порождающего конфликт с инт</w:t>
      </w:r>
      <w:r w:rsidRPr="00A25576">
        <w:rPr>
          <w:sz w:val="27"/>
          <w:szCs w:val="27"/>
        </w:rPr>
        <w:t>е</w:t>
      </w:r>
      <w:r w:rsidRPr="00A25576">
        <w:rPr>
          <w:sz w:val="27"/>
          <w:szCs w:val="27"/>
        </w:rPr>
        <w:t>ресами учреждения;</w:t>
      </w:r>
    </w:p>
    <w:p w:rsidR="00C26557" w:rsidRPr="00A25576" w:rsidRDefault="00C26557" w:rsidP="00A25576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A25576">
        <w:rPr>
          <w:sz w:val="27"/>
          <w:szCs w:val="27"/>
        </w:rPr>
        <w:t>увольнение работника по инициативе работника (статья 80 Трудового кодекса Российской Федерации);</w:t>
      </w:r>
    </w:p>
    <w:p w:rsidR="00C26557" w:rsidRPr="00A25576" w:rsidRDefault="00C26557" w:rsidP="00A25576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A25576">
        <w:rPr>
          <w:sz w:val="27"/>
          <w:szCs w:val="27"/>
        </w:rPr>
        <w:t>увольнение работника по инициативе работодателя в соответствии с пунктом 7.1 части первой статьи 81 Трудового кодекса Российской Федерации.</w:t>
      </w:r>
    </w:p>
    <w:p w:rsidR="00C26557" w:rsidRPr="00A25576" w:rsidRDefault="00C26557" w:rsidP="00A25576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A25576">
        <w:rPr>
          <w:sz w:val="27"/>
          <w:szCs w:val="27"/>
        </w:rPr>
        <w:t>3.11. По письменной договоренности Учреждения и работника, раскрывшего сведения о конфликте интересов, могут применяться иные формы его урегулиров</w:t>
      </w:r>
      <w:r w:rsidRPr="00A25576">
        <w:rPr>
          <w:sz w:val="27"/>
          <w:szCs w:val="27"/>
        </w:rPr>
        <w:t>а</w:t>
      </w:r>
      <w:r w:rsidRPr="00A25576">
        <w:rPr>
          <w:sz w:val="27"/>
          <w:szCs w:val="27"/>
        </w:rPr>
        <w:t>ния.</w:t>
      </w:r>
    </w:p>
    <w:p w:rsidR="00C26557" w:rsidRPr="00A25576" w:rsidRDefault="00C26557" w:rsidP="00A25576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A25576">
        <w:rPr>
          <w:sz w:val="27"/>
          <w:szCs w:val="27"/>
        </w:rPr>
        <w:t>3.12. При принятии решения о выборе конкретного метода разрешения ко</w:t>
      </w:r>
      <w:r w:rsidRPr="00A25576">
        <w:rPr>
          <w:sz w:val="27"/>
          <w:szCs w:val="27"/>
        </w:rPr>
        <w:t>н</w:t>
      </w:r>
      <w:r w:rsidRPr="00A25576">
        <w:rPr>
          <w:sz w:val="27"/>
          <w:szCs w:val="27"/>
        </w:rPr>
        <w:t>фликта интересов учитывается степень личного интереса работника, вероятность т</w:t>
      </w:r>
      <w:r w:rsidRPr="00A25576">
        <w:rPr>
          <w:sz w:val="27"/>
          <w:szCs w:val="27"/>
        </w:rPr>
        <w:t>о</w:t>
      </w:r>
      <w:r w:rsidRPr="00A25576">
        <w:rPr>
          <w:sz w:val="27"/>
          <w:szCs w:val="27"/>
        </w:rPr>
        <w:t>го, что его личный интерес будет реализован в ущерб интересам учреждения.</w:t>
      </w:r>
    </w:p>
    <w:p w:rsidR="00A25576" w:rsidRPr="00A25576" w:rsidRDefault="00C26557" w:rsidP="00A25576">
      <w:pPr>
        <w:tabs>
          <w:tab w:val="left" w:pos="6855"/>
        </w:tabs>
        <w:ind w:firstLine="709"/>
        <w:jc w:val="center"/>
        <w:rPr>
          <w:b/>
          <w:bCs/>
          <w:sz w:val="27"/>
          <w:szCs w:val="27"/>
        </w:rPr>
      </w:pPr>
      <w:r w:rsidRPr="00A25576">
        <w:rPr>
          <w:b/>
          <w:bCs/>
          <w:sz w:val="27"/>
          <w:szCs w:val="27"/>
        </w:rPr>
        <w:t>4. Обязанности работника учреждения в связи с раскрытием </w:t>
      </w:r>
    </w:p>
    <w:p w:rsidR="00C26557" w:rsidRPr="00A25576" w:rsidRDefault="00C26557" w:rsidP="00A25576">
      <w:pPr>
        <w:tabs>
          <w:tab w:val="left" w:pos="6855"/>
        </w:tabs>
        <w:ind w:firstLine="709"/>
        <w:jc w:val="center"/>
        <w:rPr>
          <w:b/>
          <w:bCs/>
          <w:sz w:val="27"/>
          <w:szCs w:val="27"/>
        </w:rPr>
      </w:pPr>
      <w:r w:rsidRPr="00A25576">
        <w:rPr>
          <w:b/>
          <w:bCs/>
          <w:sz w:val="27"/>
          <w:szCs w:val="27"/>
        </w:rPr>
        <w:t>и урегулированием конфликта интересов</w:t>
      </w:r>
    </w:p>
    <w:p w:rsidR="00C26557" w:rsidRPr="00A25576" w:rsidRDefault="00C26557" w:rsidP="00A25576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A25576">
        <w:rPr>
          <w:sz w:val="27"/>
          <w:szCs w:val="27"/>
        </w:rPr>
        <w:t>4.1. При принятии решений по деловым вопросам и выполнении своих труд</w:t>
      </w:r>
      <w:r w:rsidRPr="00A25576">
        <w:rPr>
          <w:sz w:val="27"/>
          <w:szCs w:val="27"/>
        </w:rPr>
        <w:t>о</w:t>
      </w:r>
      <w:r w:rsidRPr="00A25576">
        <w:rPr>
          <w:sz w:val="27"/>
          <w:szCs w:val="27"/>
        </w:rPr>
        <w:t>вых обязанностей работник Учреждения обязан:</w:t>
      </w:r>
    </w:p>
    <w:p w:rsidR="00C26557" w:rsidRPr="00A25576" w:rsidRDefault="00C26557" w:rsidP="00A25576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A25576">
        <w:rPr>
          <w:sz w:val="27"/>
          <w:szCs w:val="27"/>
        </w:rPr>
        <w:t>руководствоваться интересами Учреждения без учета своих личных интересов, интересов своих родственников и друзей;</w:t>
      </w:r>
    </w:p>
    <w:p w:rsidR="00C26557" w:rsidRPr="00A25576" w:rsidRDefault="00C26557" w:rsidP="00A25576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A25576">
        <w:rPr>
          <w:sz w:val="27"/>
          <w:szCs w:val="27"/>
        </w:rPr>
        <w:t>избегать ситуаций и обстоятельств, которые могут привести к конфликту и</w:t>
      </w:r>
      <w:r w:rsidRPr="00A25576">
        <w:rPr>
          <w:sz w:val="27"/>
          <w:szCs w:val="27"/>
        </w:rPr>
        <w:t>н</w:t>
      </w:r>
      <w:r w:rsidRPr="00A25576">
        <w:rPr>
          <w:sz w:val="27"/>
          <w:szCs w:val="27"/>
        </w:rPr>
        <w:t>тересов;</w:t>
      </w:r>
    </w:p>
    <w:p w:rsidR="00C26557" w:rsidRPr="00A25576" w:rsidRDefault="00C26557" w:rsidP="00A25576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A25576">
        <w:rPr>
          <w:sz w:val="27"/>
          <w:szCs w:val="27"/>
        </w:rPr>
        <w:t>раскрывать возникший (реальный) или потенциальный конфликт интересов;</w:t>
      </w:r>
    </w:p>
    <w:p w:rsidR="00C26557" w:rsidRPr="00A25576" w:rsidRDefault="00C26557" w:rsidP="00A25576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A25576">
        <w:rPr>
          <w:sz w:val="27"/>
          <w:szCs w:val="27"/>
        </w:rPr>
        <w:t>содействовать урегулированию возникшего конфликта интересов.</w:t>
      </w:r>
    </w:p>
    <w:p w:rsidR="00C26557" w:rsidRPr="00A25576" w:rsidRDefault="00C26557" w:rsidP="00A25576">
      <w:pPr>
        <w:tabs>
          <w:tab w:val="left" w:pos="6855"/>
        </w:tabs>
        <w:ind w:firstLine="709"/>
        <w:jc w:val="center"/>
        <w:rPr>
          <w:b/>
          <w:bCs/>
          <w:sz w:val="27"/>
          <w:szCs w:val="27"/>
        </w:rPr>
      </w:pPr>
      <w:r w:rsidRPr="00A25576">
        <w:rPr>
          <w:b/>
          <w:bCs/>
          <w:sz w:val="27"/>
          <w:szCs w:val="27"/>
        </w:rPr>
        <w:t>5. Другие положения</w:t>
      </w:r>
    </w:p>
    <w:p w:rsidR="00C26557" w:rsidRPr="00A25576" w:rsidRDefault="00C26557" w:rsidP="00A25576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A25576">
        <w:rPr>
          <w:sz w:val="27"/>
          <w:szCs w:val="27"/>
        </w:rPr>
        <w:t>5.1. Учреждение гарантирует, что ни один работник не будет привлечен к о</w:t>
      </w:r>
      <w:r w:rsidRPr="00A25576">
        <w:rPr>
          <w:sz w:val="27"/>
          <w:szCs w:val="27"/>
        </w:rPr>
        <w:t>т</w:t>
      </w:r>
      <w:r w:rsidRPr="00A25576">
        <w:rPr>
          <w:sz w:val="27"/>
          <w:szCs w:val="27"/>
        </w:rPr>
        <w:t>ветственности и не будет испытывать иных неблагоприятных последствий по ин</w:t>
      </w:r>
      <w:r w:rsidRPr="00A25576">
        <w:rPr>
          <w:sz w:val="27"/>
          <w:szCs w:val="27"/>
        </w:rPr>
        <w:t>и</w:t>
      </w:r>
      <w:r w:rsidRPr="00A25576">
        <w:rPr>
          <w:sz w:val="27"/>
          <w:szCs w:val="27"/>
        </w:rPr>
        <w:t>циативе Учреждения в связи с соблюдением требований данного Положения, или сообщением Учреждению о потенциальных или имевших место нарушениях н</w:t>
      </w:r>
      <w:r w:rsidRPr="00A25576">
        <w:rPr>
          <w:sz w:val="27"/>
          <w:szCs w:val="27"/>
        </w:rPr>
        <w:t>а</w:t>
      </w:r>
      <w:r w:rsidRPr="00A25576">
        <w:rPr>
          <w:sz w:val="27"/>
          <w:szCs w:val="27"/>
        </w:rPr>
        <w:t>стоящего Положения.</w:t>
      </w:r>
    </w:p>
    <w:sectPr w:rsidR="00C26557" w:rsidRPr="00A25576" w:rsidSect="00A25576">
      <w:headerReference w:type="default" r:id="rId8"/>
      <w:pgSz w:w="11906" w:h="16838"/>
      <w:pgMar w:top="851" w:right="567" w:bottom="1134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A50" w:rsidRDefault="00EA3A50" w:rsidP="00A25576">
      <w:r>
        <w:separator/>
      </w:r>
    </w:p>
  </w:endnote>
  <w:endnote w:type="continuationSeparator" w:id="1">
    <w:p w:rsidR="00EA3A50" w:rsidRDefault="00EA3A50" w:rsidP="00A25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A50" w:rsidRDefault="00EA3A50" w:rsidP="00A25576">
      <w:r>
        <w:separator/>
      </w:r>
    </w:p>
  </w:footnote>
  <w:footnote w:type="continuationSeparator" w:id="1">
    <w:p w:rsidR="00EA3A50" w:rsidRDefault="00EA3A50" w:rsidP="00A25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2782"/>
      <w:docPartObj>
        <w:docPartGallery w:val="Page Numbers (Top of Page)"/>
        <w:docPartUnique/>
      </w:docPartObj>
    </w:sdtPr>
    <w:sdtContent>
      <w:p w:rsidR="00A25576" w:rsidRDefault="00750F60">
        <w:pPr>
          <w:pStyle w:val="a6"/>
          <w:jc w:val="center"/>
        </w:pPr>
        <w:fldSimple w:instr=" PAGE   \* MERGEFORMAT ">
          <w:r w:rsidR="00C2290E">
            <w:rPr>
              <w:noProof/>
            </w:rPr>
            <w:t>3</w:t>
          </w:r>
        </w:fldSimple>
      </w:p>
    </w:sdtContent>
  </w:sdt>
  <w:p w:rsidR="00A25576" w:rsidRDefault="00A255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A4FB4"/>
    <w:multiLevelType w:val="multilevel"/>
    <w:tmpl w:val="042A3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142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557"/>
    <w:rsid w:val="00054D62"/>
    <w:rsid w:val="000E76E8"/>
    <w:rsid w:val="000F3D79"/>
    <w:rsid w:val="006C3F3B"/>
    <w:rsid w:val="006E39C0"/>
    <w:rsid w:val="00750F60"/>
    <w:rsid w:val="007517B5"/>
    <w:rsid w:val="00775B31"/>
    <w:rsid w:val="00785EBB"/>
    <w:rsid w:val="0091192A"/>
    <w:rsid w:val="00A25576"/>
    <w:rsid w:val="00AB2B4B"/>
    <w:rsid w:val="00C2290E"/>
    <w:rsid w:val="00C26557"/>
    <w:rsid w:val="00EA3A50"/>
    <w:rsid w:val="00F9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6557"/>
    <w:rPr>
      <w:color w:val="0000FF"/>
      <w:u w:val="single"/>
    </w:rPr>
  </w:style>
  <w:style w:type="table" w:styleId="a4">
    <w:name w:val="Table Grid"/>
    <w:basedOn w:val="a1"/>
    <w:uiPriority w:val="59"/>
    <w:rsid w:val="009119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11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255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5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255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55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25268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Таня</cp:lastModifiedBy>
  <cp:revision>10</cp:revision>
  <cp:lastPrinted>2017-05-10T12:49:00Z</cp:lastPrinted>
  <dcterms:created xsi:type="dcterms:W3CDTF">2017-03-06T10:38:00Z</dcterms:created>
  <dcterms:modified xsi:type="dcterms:W3CDTF">2017-05-19T10:00:00Z</dcterms:modified>
</cp:coreProperties>
</file>